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vertAlign w:val="baseline"/>
          <w:rtl w:val="0"/>
        </w:rPr>
        <w:t xml:space="preserve">FORMULÁRIO - PROJETO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NOME(S) DO(S) PROPONENTE(S):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E-MAIL(S):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TELEFONE(S):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VÍNCULO PROFISSIONAL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ACADÊMICO: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ATUAÇÃO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Solista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Compositor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Arranjador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Musicólogo (no caso de novas edições)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Performer (ator/atriz, dançarino/a, outros)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Parcerias entre corpos artísticos e a OSU (coros, grupos de dança, grupos de teatro)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CATEGORIA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rificar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Lista de Checagem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Concerto sinfônico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Concerto de música de câmara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Experimentação de novas composições/arranjos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emana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eitura da OSU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Apresentação de composição/arranjo em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concerto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Concerto multidisciplinar (dança, teatro, vídeo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Concerto didático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1"/>
        <w:spacing w:after="0"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APRESENTAÇÃO DA PROPOSTA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(máximo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REPERTÓRIO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(se mais de uma obra, liste na ordem do concerto):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Layout w:type="fixed"/>
        <w:tblLook w:val="0000"/>
      </w:tblPr>
      <w:tblGrid>
        <w:gridCol w:w="2297"/>
        <w:gridCol w:w="2068"/>
        <w:gridCol w:w="2550"/>
        <w:gridCol w:w="1589"/>
        <w:tblGridChange w:id="0">
          <w:tblGrid>
            <w:gridCol w:w="2297"/>
            <w:gridCol w:w="2068"/>
            <w:gridCol w:w="2550"/>
            <w:gridCol w:w="15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AUTOR(A)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(ano de nascimento/ morte)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(ano de composição, movimentos)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INSTRUMENTAÇÃO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DETALHADA*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DURAÇÃO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* Escolha uma forma de formatação da instrumentação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geral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baseada nos exemplos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Ex.1 – 2fl, 2 ob, 2 cl, 2 fag - 2 trpa, 2 trp, 2tbn, 1 tb – 1 tmp, 2 perc, cordas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Ex 2 – 2.2.2.2 – 2.2.2.1 – tmp, 2 perc, cordas (6.6.5.4.3)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Listar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instrumentos de percussão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BIOGRAFIA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(S): (10 a 15 linhas para cada biografia)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FOTO(S)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(preferencialmente em JPG ou PNG,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qualidade apropriada para impressão de programas e divulgação em mídias sociais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FONTE DO MATERIAL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EXECUÇÃO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(aluguel/cópia, edição):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*OBSERVAÇÕES GERAIS: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AUTORIZO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 A VEICULAÇÃO DE REGISTRO DE ÁUDIO E VÍDEO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NOS CANAIS DA ORQUESTRA E MÍDIAS PARCEIRAS 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CÓPIA DA PARTITURA E MATERIAL DE EXECUÇÃO EM ANEXO 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apenas no caso de obras brasileiras, obras de acesso limitado, novas edições, ou novas composições/arranjos): </w:t>
      </w:r>
    </w:p>
    <w:p w:rsidR="00000000" w:rsidDel="00000000" w:rsidP="00000000" w:rsidRDefault="00000000" w:rsidRPr="00000000" w14:paraId="0000005B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 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VÍDEOS DE SUA ATUAÇÃO (</w:t>
      </w:r>
      <w:r w:rsidDel="00000000" w:rsidR="00000000" w:rsidRPr="00000000">
        <w:rPr>
          <w:rFonts w:ascii="Arial" w:cs="Arial" w:eastAsia="Arial" w:hAnsi="Arial"/>
          <w:rtl w:val="0"/>
        </w:rPr>
        <w:t xml:space="preserve">obrigatório para solistas e performers, em geral) 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ÁUDIOS</w:t>
      </w:r>
      <w:r w:rsidDel="00000000" w:rsidR="00000000" w:rsidRPr="00000000">
        <w:rPr>
          <w:rFonts w:ascii="Arial" w:cs="Arial" w:eastAsia="Arial" w:hAnsi="Arial"/>
          <w:rtl w:val="0"/>
        </w:rPr>
        <w:t xml:space="preserve"> OU VÍDEOS DE OBRAS DE SUA AUTORIA (obrigatório para compositores e arranjadores; arquivos midi são aceitáveis)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CARTA/</w:t>
      </w:r>
      <w:r w:rsidDel="00000000" w:rsidR="00000000" w:rsidRPr="00000000">
        <w:rPr>
          <w:rFonts w:ascii="Arial" w:cs="Arial" w:eastAsia="Arial" w:hAnsi="Arial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DE AUTORIZAÇÃO DO COMPOSITOR SOBRE</w:t>
      </w:r>
      <w:r w:rsidDel="00000000" w:rsidR="00000000" w:rsidRPr="00000000">
        <w:rPr>
          <w:rFonts w:ascii="Arial" w:cs="Arial" w:eastAsia="Arial" w:hAnsi="Arial"/>
          <w:rtl w:val="0"/>
        </w:rPr>
        <w:t xml:space="preserve"> CESSÃO DE USO DE MATERIAL E LIBERAÇÃO DE ECAD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(no caso de obra de terceiros que não estejam em domínio público): </w:t>
      </w:r>
    </w:p>
    <w:p w:rsidR="00000000" w:rsidDel="00000000" w:rsidP="00000000" w:rsidRDefault="00000000" w:rsidRPr="00000000" w14:paraId="00000062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**AUTORIZO A DISPONIBILIZAÇÃO DA(S) CRIAÇÃO(ÕES) DE MINHA AUTORIA E DA(S) QUAL(IS) SOU O INTEIRO RESPONSÁVEL POR SEUS DIREITOS LEGAIS PARA AVALIAÇÃO E POSSÍVEL COMPOSIÇÃO DE UM BANCO DE DADOS DIGITAL DO CDMC: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SIM (  ) OU NÃO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094" w:top="1417" w:left="1701" w:right="1701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  <w:rtl w:val="0"/>
      </w:rPr>
      <w:t xml:space="preserve">FORMULÁRIO: PROJETO PERFORMANCE 20</w:t>
    </w:r>
    <w:r w:rsidDel="00000000" w:rsidR="00000000" w:rsidRPr="00000000">
      <w:rPr>
        <w:color w:val="666666"/>
        <w:sz w:val="20"/>
        <w:szCs w:val="20"/>
        <w:rtl w:val="0"/>
      </w:rPr>
      <w:t xml:space="preserve">24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widowControl w:val="0"/>
      <w:tabs>
        <w:tab w:val="left" w:leader="none" w:pos="2340"/>
      </w:tabs>
      <w:ind w:left="-360" w:firstLine="360"/>
      <w:jc w:val="both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95655" cy="67183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671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  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25400</wp:posOffset>
              </wp:positionV>
              <wp:extent cx="2637155" cy="92265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2185" y="3323435"/>
                        <a:ext cx="262763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CENTRO DE INTEGRAÇÃO, DOCUMENTAÇÃO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 DIFUSÃO CULTURAL- CIDDIC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Universidade Estadual de Campinas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Cidade Universitária “Zeferino Vaz”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Barão Geraldo - 13083-970 - CAMPINAS - 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FONE: (19) 3521-6533 / 3521-6734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Zurich Win95BT" w:cs="Zurich Win95BT" w:eastAsia="Zurich Win95BT" w:hAnsi="Zurich Win95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25400</wp:posOffset>
              </wp:positionV>
              <wp:extent cx="2637155" cy="92265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7155" cy="92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Arial" w:cs="Arial" w:eastAsia="Times New Roman" w:hAnsi="Arial" w:hint="default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podeletrapredefinidodoparágrafo1">
    <w:name w:val="Tipo de letra predefinido do parágrafo1"/>
    <w:next w:val="Tipodeletrapredefinidodopará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aráter">
    <w:name w:val="Cabeçalho Caráter"/>
    <w:next w:val="CabeçalhoCará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character" w:styleId="RodapéCaráter">
    <w:name w:val="Rodapé Caráter"/>
    <w:next w:val="RodapéCará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Univers" w:cs="Lucida Sans" w:eastAsia="Microsoft YaHei" w:hAnsi="Univer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Ubuntu" w:cs="Lucida Sans" w:eastAsia="Calibri" w:hAnsi="Ubuntu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Ubuntu" w:cs="Lucida Sans" w:eastAsia="Calibri" w:hAnsi="Ubuntu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Ubuntu" w:cs="Lucida Sans" w:eastAsia="Calibri" w:hAnsi="Ubuntu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after="200" w:line="276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nhahorizontal">
    <w:name w:val="Linha horizontal"/>
    <w:basedOn w:val="Normal"/>
    <w:next w:val="Corpodetexto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283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ZW8x/CQMsFxtIsgN4qfCpSnfg==">CgMxLjA4AHIhMWZsdHRZVlI4WU8wUHI3R1RMV1ZLWXlBZ0dkeFcyeTlj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2017-08-22T21:16:00Z</dcterms:created>
  <dc:creator>Danilo</dc:creator>
</cp:coreProperties>
</file>